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26"/>
          <w:szCs w:val="26"/>
        </w:rPr>
        <w:t>Приложение 1</w:t>
      </w:r>
    </w:p>
    <w:p>
      <w:pPr>
        <w:pStyle w:val="Normal"/>
        <w:spacing w:lineRule="auto" w:line="240" w:before="0" w:after="0"/>
        <w:jc w:val="right"/>
        <w:rPr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26"/>
          <w:szCs w:val="26"/>
        </w:rPr>
        <w:t>к приказу от 30.08.2023 № 240</w:t>
      </w:r>
    </w:p>
    <w:p>
      <w:pPr>
        <w:pStyle w:val="NoSpacing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Spacing"/>
        <w:jc w:val="center"/>
        <w:rPr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ДОРОЖНАЯ КАРТА</w:t>
      </w:r>
    </w:p>
    <w:p>
      <w:pPr>
        <w:pStyle w:val="NoSpacing"/>
        <w:jc w:val="center"/>
        <w:rPr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 xml:space="preserve">подготовки к проведению государственной итоговой аттестации по образовательным программам основного общего </w:t>
      </w:r>
    </w:p>
    <w:p>
      <w:pPr>
        <w:pStyle w:val="NoSpacing"/>
        <w:jc w:val="center"/>
        <w:rPr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и среднего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общего образования в Жирновском муниципальном районе в 2023 году</w:t>
      </w:r>
    </w:p>
    <w:p>
      <w:pPr>
        <w:pStyle w:val="Normal"/>
        <w:spacing w:lineRule="exact" w:line="1" w:before="209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tbl>
      <w:tblPr>
        <w:tblW w:w="15293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570"/>
        <w:gridCol w:w="8670"/>
        <w:gridCol w:w="61"/>
        <w:gridCol w:w="1815"/>
        <w:gridCol w:w="4176"/>
      </w:tblGrid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74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2794" w:hanging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202" w:hanging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4399" w:hanging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1058" w:hanging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I. Проведение статистического анализа по итогам ГИА-9 и ГИА-11 в 2023 году в Жирновском муниципальном районе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14" w:hanging="14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Подготовка статистических материалов по результатам государственной итоговой аттестации по образовательным программам основного общего образования (далее именуется - ГИА-9) по всем предметам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август-сентябрь 2023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«Центр сопровождения образовательных организаций»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(далее МКУ «ЦСОО»)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7" w:hanging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статистических материалов по результатам государственной итоговой аттестации по образовательным программам среднего общего образования (далее именуется - ГИА-11)  по всем предметам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2023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Олейникова О.В. начальник отдела по образованию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29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анализа результатов государственной итоговой аттестации (далее именуется - ГИА) в разрезе образовательных организаций по всем предметам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- сентябрь 2023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Олейникова О.В. начальник отдела по образованию, Рынова Л.Ю,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директор МКУ «ЦСОО»,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образовательных  организаций (далее именуется - руководители ОО)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29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анализа результатов отдельных групп обучающихся ГИА – 9 в целях выявления и профилактики нарушений действующего законодательства в сфере образования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2023 г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«ЦСОО»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29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анализа результатов отдельных групп обучающихся ГИА – 11 в целях выявления и профилактики нарушений действующего законодательства в сфере образования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2023 г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директор МКУ «ЦСОО»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Освещение вопроса об итогах государственной итоговой аттестации в 2023 году в Волгоградской области на августовском совещании работников образования Жирновского муниципального района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2023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Олейникова О.В. начальник отдела по образованию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совещания с руководителями ОО по итогам проведения ГИА в досрочный, основной  и дополнительные периоды 2023 года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2023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Олейникова О.В. начальник отдела по образованию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методического совета с руководителями методических объединений (далее – руководители МО) по итогам проведения ГИА в досрочный, основной  периоды 2023 года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Олейникова О.В. начальник отдела по образованию 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«групп риска» образовательных организаций, учителей - предметников по результатам ГИА 2022— 2023 учебного года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Составление аналитического отчета по результатам ГИА в 2023 году по всем предметам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02 октября 2023г.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совещания руководителями ОО,  координаторами проведения ГИА школьного уровня  по итогам проведения ГИА в досрочный, основной и дополнительные периоды 2023 года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сентябрь 2023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Олейникова О.В. начальник отдела по образованию 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Освещение итогов проведения ГИА в Жирновском муниципальном районе в 2023 году в средствах массовой информации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июль-ноябрь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2023г.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П. Меры по повышению качества преподавания учебных предметов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7" w:hanging="7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работы с обучающимися, которые не получили аттестат об основном общем образовании. Подготовка их к пересдаче ГИА – 9  по обязательным учебным предметам. Проведение индивидуальных занятий и консультаций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июль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2023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 МКУ «ЦСОО»,</w:t>
            </w:r>
          </w:p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работы с обучающимися, которые не получили аттестат о  среднем  общем  образовании.  Подготовка  их  к  пересдаче  ГИА – 11  по  обязательным  учебным  предметам.  Проведение  индивидуальных занятий и консультаций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2023— май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 МКУ «ЦСОО»,</w:t>
            </w:r>
          </w:p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ind w:left="7" w:hanging="7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Мониторинг   работы   предметных   методических   объединений   по совершенствованию преподавания учебных предметов и корректировка планов работы на 2023/2024, 2024/2025 учебные года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ноябрь 2023 г.,</w:t>
            </w:r>
          </w:p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методических объединений (далее – руководители МО)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7" w:hanging="7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   за    организацией    и    проведением    аналитической    и диагностической  работы в области преподавания  отдельных учебных предметов в образовательных организациях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Создание условий для реализации индивидуальной подготовки каждого обучающегося по всем учебным предметам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и проведение "круглых столов", семинаров, методических семинаров, заседаний методических объединений учителей-предметников по вопросам совершенствования преподавания учебных предметов и подготовки обучающихся к ГИА по всем учебным предметам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>
        <w:trPr/>
        <w:tc>
          <w:tcPr>
            <w:tcW w:w="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на курсах по повышению профессионального мастерства учителей русского языка и математики, работающих в 2023/2024 учебном году в 8, 11 классах</w:t>
            </w:r>
          </w:p>
        </w:tc>
        <w:tc>
          <w:tcPr>
            <w:tcW w:w="18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участия учителей-предметников в курсах повышения квалификации, дистанционное обучение, самообразование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года 2023 г.,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Кузьмичева С.В., методист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МКУ «ЦСОО»,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работы по реализации Концепции региональной системы оценки качества подготовки обучающихся образовательных организаций, реализующих программы начального, основного и среднего общего образования, Волгоградской области (приказ комитета образования, науки и молодежной политики Волгоградской области от 29 мая 2023 г. №53 «Об утверждении Концепции региональной системы оценки качества подготовки обучающихся образовательных организаций, реализующих программы начального, основного и среднего образования, Волгоградской области)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соответствии с концепцией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Олейникова О.В. начальник отдела по образованию;</w:t>
            </w:r>
          </w:p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14" w:hanging="14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индивидуальных консультаций и видеоконсультаций для учителей-предметников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 г.,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«Центр сопровождения образовательных организаций»,</w:t>
            </w:r>
          </w:p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14" w:hanging="14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вебинаров (совещаний) для лиц, ответственных за проведение ГЙА-9 и ГИА-11, по вопросам подготовки и технологии проведения государственной итоговой аттестации обучающихся с ограниченными возможностями здоровья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ноябрь 2023 г.,</w:t>
            </w:r>
          </w:p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14" w:hanging="14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реализации Плана мероприятий Волгоградской области по реализации Концепции системы обеспечения профессионального развития педагогических работников в Волгоградской области (приказ комитета образования, науки и молодежной политики Волгоградской области от 23 июля 2021 г. №614 «» Об утверждении Концепции системы обеспечения профессионального развития педагогических работников в Волгоградской области»)</w:t>
            </w:r>
          </w:p>
        </w:tc>
        <w:tc>
          <w:tcPr>
            <w:tcW w:w="18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41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Олейникова О.В. начальник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«Центр сопровождения образовательных организаций»,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.   Нормативно-правовое обеспечение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Приведение муниципальной базы нормативных правовых актов и иных документов    по подготовке и    проведению    ГИА-9 и ГИА-11  в соответствие с требованиями  региональных документов.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2-х недель</w:t>
            </w:r>
          </w:p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после вступления</w:t>
            </w:r>
          </w:p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действие региональных нормативных документов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«Центр сопровождения образовательных организаций»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Подготовка нор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мативных правовых актов и иных документов отдела по образованию администрации Жирновского муниципального района: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о  проведении ГИА-9 и ГИА-11 в дополнительный период в 2023 году.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2 )о проведении ГИА-11 в досрочный период 2023 года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о проведении ГИА-9 и ГИА-11 в 2024 году: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организации подготовки к проведению государственной итоговой аттестации (далее – ГИА)   по   образовательным   программам   основного   общего образования в Жирновском муниципальном районе в 2024 году;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сроках и местах регистрации для участия в написании итогового сочинения в Жирновском муниципальном районе в 2024 году;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организации подготовки к проведению ГИА – 11 в Жирновском муниципальном районе в 2024 году;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   утверждении    списка    категорий    лиц,    имеющих    доступ к экзаменационным материалам ГИА – 9 и ГИА – 11 в Жирновском муниципальном районе в 2024 году;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утверждении мест регистрации для сдачи единого государственного экзамена (далее – ЕГЭ) в 2024 году на территории Жирновского муниципального района;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    организации     формирования     и     ведения     муниципальной информационной системы обеспечения проведения  в Жирновском муниципальном районе ГИА – 9 и ГИА- 11 в 2024 году;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проведении итогового сочинения (изложения) в 11(12) классах;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ответственном за получение контрольных измерительных материалов (далее – КИМ) в 2024 году;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назначении  ответственного за работу  с  ключами  шифрования при       проведении   ГИА – 9 и ГИА- 11 в Жирновском муниципальном районе  в 2024 г;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    проведении     ГИА – 9    в  Жирновском муниципальном районе в 2024 г;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    проведении     ГИА – 11   в Жирновском муниципальном районе в 2024 г;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внесении изменений в некоторые приказы, регламентирующие вопросы проведения ГИА-9, ГИА -11 в Жирновском муниципальном районе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auto" w:val="clear"/>
              </w:rPr>
              <w:t>август 2023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auto" w:val="clear"/>
              </w:rPr>
              <w:t>май 2024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auto" w:val="clear"/>
              </w:rPr>
              <w:t>сентябрь-октябрь</w:t>
            </w: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 xml:space="preserve"> 2023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>сентябрь 2023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>октябрь 2023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>октябрь 2023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>ноябрь 2023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>ноябрь 2023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>ноябрь 2023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>декабрь 2023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>январь 2024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>январь 2024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>апрель 2024 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>апрель 2024 г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FFFFFF" w:val="clear"/>
              </w:rPr>
              <w:t>в течение 2023г.,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Подготовка    локальных,    нормативных    актов    для    обеспечения информационной   безопасности   в  Жирновском муниципальном районе, в том числе: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   назначении   ответственного   лица   за   организацию   обработки персональных    данных     и     защиту     информации,     содержащейся в муниципальной информационной системе обеспечения проведения ГИА – 9 и ГИА- 11  (далее именуется - МИС);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 назначении ответственного лица за техническое обеспечение функционирования средств защиты информации;</w:t>
            </w:r>
          </w:p>
          <w:p>
            <w:pPr>
              <w:pStyle w:val="Style23"/>
              <w:widowControl w:val="false"/>
              <w:rPr/>
            </w:pPr>
            <w:r>
              <w:rPr>
                <w:rStyle w:val="FontStyle50"/>
                <w:sz w:val="24"/>
                <w:szCs w:val="24"/>
              </w:rPr>
              <w:t>об утверждении списка пользователей МИС в границах доступности информационных ресурсов;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 2023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Обновление методических рекомендаций, инструкций по подготовке и проведению ГИА-9 и ГИА-11 в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Жирновском муниципальном районе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2024 году.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2023 -2024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Размещение  нормативных  правовых  актов,  регулирующих  вопросы проведения ГИА, на официальном сайте отдела по образованию администрации Жирновского муниципального района и официальных сайтах ОО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2023 -2024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IV.     Финансовое обеспечение ГИА-9 и ГИА - 11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Приобретение расходных материалов для обеспечение реализации и технологии печати экзаменационных материалов в аудиториях ППЭ и сканировании в ППЭ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- май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/>
            </w:pPr>
            <w:r>
              <w:rPr>
                <w:rStyle w:val="FontStyle50"/>
                <w:rFonts w:ascii="Times New Roman" w:hAnsi="Times New Roman"/>
                <w:sz w:val="24"/>
                <w:szCs w:val="24"/>
              </w:rPr>
              <w:t>Выплата компенсации  педагогическим  работникам образовательных организаций за работу по подготовке и проведению ГИА-9 и ГИА-11, а также выплат иным лицам, участвующим в проведении ГИА-9 и ГИА-11 на территории Жирновского муниципального района в 2024 году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июль  2024г. – декабрь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МЦБ,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Руководители ОО, Руководители ППЭ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V.     Обучение лиц, привлекаемых к проведению ГИА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обучения  членов предметных комиссий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февраль-апрель2024г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семинаров-совещаний с учителями-предметниками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обучающих семинаров (вебинаров) для персонала ППЭ: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членов     государственной     экзаменационной     комиссии      (далее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именуется - ГЭК);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руководителей ППЭ;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организаторов;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технических специалистов, оказывающих помощь руководителю ППЭ и организаторам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 - май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ind w:firstLine="19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участие в вебинаре для членов ГЭК по вопросам подготовки общественных наблюдателей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обучающих семинаров для лиц, привлекаемых в качестве общественных наблюдателей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февраль- апрель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V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.  Организационное сопровождение ГИА-9 и ГИА-11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к проведению ГИА-9 и ГИА-11 в дополнительный  период  в 2024году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- сентябрь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ГИА-9 и ГИА-11 в дополнительный  период 2024 года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Подведение итогов проведения ГИА-9 и ГИА-11 в сентябре 2024 года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октябрь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состава лиц, ответственных за    проведения ГИА в образовательных организациях Жирновского муниципального района в 2024 году (далее - координаторы проведения ГИА).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Сбор предварительной информации о планируемом количестве участников ГИА-9 и ГИА-11 в 2024 году: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выпускников образовательных организаций 2023/2024 учебного года;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выпускников прошлых лет;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лиц, не прошедших ГИА в предыдущие годы;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лиц с ограниченными возможностями здоровья, инвалидов и детей-инвалидов;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участников итогового сочинения (изложения)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октябрь - ноябрь 2023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своевременного формирования и ведения муниципальной информационной системы (далее именуется - МИС) и Графиком внесения  сведений в РИС и ФИС на 2023-2024 годы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сроки, установленные приказом Рособнадзора от 16 февраля 2023 г. № 236 и графиком внесения сведения в РИС и ФИС на 2023-2024 годы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Обеспечение мер по обеспечению информационной безопасности МИС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 , 2024 гг..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Мониторинг полноты и достоверности, корректировка внесенных в МИС сведении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2023 г. - июль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Регистрация участников итогового сочинения (изложения)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- ноябрь 2023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 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и проведение итогового сочинения (изложения):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мест регистрации на итоговое сочинение (изложение);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мест проведения итогового сочинения (изложения);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Порядка проведения итогового сочинения (изложения) в Жирновском муниципальном районе;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инструктивных материалов по подготовке и проведению итогового сочинения (изложения) для членов муниципальных предметных комиссий, руководителей образовательных организаций, членов комиссий образовательных организаций, участников итогового сочинения (изложения)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 2023 г., февраль, май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 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Определение мест регистрации на сдачу ЕГЭ в 2024году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Регистрация участников ГИА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ГИА</w:t>
            </w:r>
            <w:r>
              <w:rPr>
                <w:rFonts w:eastAsia="Times New Roman" w:cs="Times New Roman" w:ascii="Times New Roman" w:hAnsi="Times New Roman"/>
                <w:bCs/>
                <w:spacing w:val="10"/>
                <w:sz w:val="24"/>
                <w:szCs w:val="24"/>
              </w:rPr>
              <w:t>-11: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ГИА-9: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01 февраля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2024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01 марта 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состава государственной экзаменационной комиссии (далее - ГЭК) по проведению ГИА – 9  в  Жирновском муниципальном районе в 2024 году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 2023г.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состава ГЭК по проведению ГИА – 11  в Жирновском муниципальном районе в 2024 году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декабрь </w:t>
            </w:r>
            <w:r>
              <w:rPr>
                <w:rFonts w:eastAsia="Times New Roman" w:cs="Times New Roman" w:ascii="Times New Roman" w:hAnsi="Times New Roman"/>
                <w:spacing w:val="40"/>
                <w:sz w:val="24"/>
                <w:szCs w:val="24"/>
              </w:rPr>
              <w:t>2023г.-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январь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составов предметных и конфликтных комиссий ГИА-9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январь - март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работы по: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7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а) созданию ППЭ;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7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б) формированию списков руководителей ППЭ;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7" w:leader="none"/>
              </w:tabs>
              <w:spacing w:lineRule="exact" w:line="238" w:before="0" w:after="0"/>
              <w:ind w:right="1462" w:hanging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в) формированию списков организаторов ППЭ, технических</w:t>
              <w:br/>
              <w:t>специалистов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2023г., январь - март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апробациях, проводимых Рособрнадзором и Федеральным государственным бюджетным учреждением «Федеральный центр тестирования»  (далее именуется – ФГБУ «ФЦТ»)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  графику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        обеспечения         образовательных         организаций информационными   материалами   (брошюры,   листовки)   для   работы с родителями и обучающимися по вопросам подготовки и проведения ГИА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октябрь 2023 </w:t>
            </w:r>
            <w:r>
              <w:rPr>
                <w:rFonts w:eastAsia="Times New Roman" w:cs="Times New Roman" w:ascii="Times New Roman" w:hAnsi="Times New Roman"/>
                <w:spacing w:val="40"/>
                <w:sz w:val="24"/>
                <w:szCs w:val="24"/>
              </w:rPr>
              <w:t>г.-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психолого-педагогического сопровождения участников ГИА, родителей (законных представителей) обучающихся общеобразовательных организаций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и проведение разъяснительной работы с участниками (обучающимися и выпускниками образовательных организаций, выпускниками прошлых лет) по вопросам организации и проведения ГИА-9 и ГИА-11.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август 2023 г. -август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выполнения обучающимися 9, 11 (12)  классов тренировочных работ в формате КИМ 2024 года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январь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рабочих совещаний с координаторами проведения ГИА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участия в  совещаниях и вебинарах представителей ОО по вопросам ГИА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  консультаций   для   координаторов   проведения   ГИА, общественных наблюдателей, членов ГЭК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ind w:left="14" w:hanging="14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Анализ   работы   образовательных   организаций   по      подготовке   к проведению ГИА в 2024 году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ind w:left="7" w:hanging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мероприятий по подготовке к проведению ГИА выпускников с ограниченными возможностями здоровья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январь –</w:t>
            </w:r>
          </w:p>
          <w:p>
            <w:pPr>
              <w:pStyle w:val="Normal"/>
              <w:widowControl w:val="false"/>
              <w:spacing w:lineRule="exact" w:line="23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4"/>
              <w:widowControl w:val="false"/>
              <w:spacing w:lineRule="exact" w:line="238"/>
              <w:jc w:val="left"/>
              <w:rPr/>
            </w:pPr>
            <w:r>
              <w:rPr>
                <w:rStyle w:val="CharStyle2"/>
                <w:sz w:val="24"/>
                <w:szCs w:val="24"/>
              </w:rPr>
              <w:t>Мониторинг выданных заключений психолого-медико-педагогическими комиссиями по определению условий для выпускников текущего года, выпускников прошлых лет с ограниченными возможностями здоровья, детей-инвалидов, инвалидов для прохождения ГИА в 2024 году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6"/>
              <w:widowControl w:val="false"/>
              <w:spacing w:lineRule="exact" w:line="245"/>
              <w:jc w:val="left"/>
              <w:rPr/>
            </w:pPr>
            <w:r>
              <w:rPr>
                <w:rStyle w:val="CharStyle2"/>
                <w:sz w:val="24"/>
                <w:szCs w:val="24"/>
              </w:rPr>
              <w:t>январь –</w:t>
            </w:r>
          </w:p>
          <w:p>
            <w:pPr>
              <w:pStyle w:val="Style36"/>
              <w:widowControl w:val="false"/>
              <w:spacing w:lineRule="exact" w:line="245"/>
              <w:jc w:val="left"/>
              <w:rPr/>
            </w:pPr>
            <w:r>
              <w:rPr>
                <w:rStyle w:val="CharStyle2"/>
                <w:sz w:val="24"/>
                <w:szCs w:val="24"/>
              </w:rPr>
              <w:t>май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7" w:hanging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Обеспечение учёта, хранения, выдачи экзаменационных материалов с соблюдением требований информационной безопасности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взаимодействия с муниципальными органами исполнительной власти и службами по вопросам взаимодействия  при организации и проведении ГИА в Жирновском муниципальном районе в 2024 году: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43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а) отделом МВД России  по Жирновскому району Волгоградской области;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62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б) ГУЗ «Жирновская ЦРБ»;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62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в) ЛТЦ Жирновского района ПАО «Ростелеком»;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62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г) филиалом Жирновские межрайонные электрические сети ОАО «Волгоградоблэлектро»;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62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д) МУП «КОНТАКТ»;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62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е) районными общественными организациями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октябрь 2023 г.,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установки и проверки готовности систем видеонаблюдения в ППЭ в режиме онлайн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2023г., январь – июнь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Ерёмин Н.В., программист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Проверка готовности </w:t>
            </w:r>
            <w:r>
              <w:rPr>
                <w:rFonts w:eastAsia="Times New Roman" w:cs="Times New Roman" w:ascii="Times New Roman" w:hAnsi="Times New Roman"/>
                <w:bCs/>
                <w:spacing w:val="-20"/>
                <w:sz w:val="24"/>
                <w:szCs w:val="24"/>
              </w:rPr>
              <w:t>ППЭ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февраль, март, май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Мониторинг создания условий информационной безопасности в ППЭ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 - март, май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Обеспечение тиражирования экзаменационных материалов для проведения ГИА-9 с соблюдением требований информационной безопасности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апрель- сентябрь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текущей информации по результатам проведения ГИА-9 для координаторов ГИА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2024 г.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текущей информации по результатам проведения ГИА-11 для координаторов ГИА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состава общественных наблюдателей для проведения ГИА, их аккредитация в качестве общественных наблюдателей: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а) информирование     общественности о статусе     наблюдателя при проведении ГИА;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5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б) сбор заявлений от лиц, желающих получить статус общественного</w:t>
              <w:br/>
              <w:t>наблюдателя   за   проведением   ГИА,   и   представление   в   комитет</w:t>
              <w:br/>
              <w:t>образования и науки Волгоградской области материалов для аккредитации</w:t>
              <w:br/>
              <w:t>в качестве общественных наблюдателей;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5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в) консультирование общественных наблюдателей;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92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г) аккредитация общественных наблюдателей;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92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д) подготовка  и  выдача  в  МОУО удостоверений  общественных</w:t>
              <w:br/>
              <w:t>наблюдателей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VI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Организация взаимодействия со СМИ: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а) встреча с представителями СМИ по вопросам ГИА (подготовка и проведение ЕГЭ, ОГЭ, результаты ЕГЭ, ОГЭ);</w:t>
            </w:r>
          </w:p>
          <w:p>
            <w:pPr>
              <w:pStyle w:val="Normal"/>
              <w:widowControl w:val="false"/>
              <w:spacing w:lineRule="exact" w:line="245" w:before="0" w:after="0"/>
              <w:ind w:left="7" w:hanging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б) публикация материалов;</w:t>
            </w:r>
          </w:p>
          <w:p>
            <w:pPr>
              <w:pStyle w:val="Normal"/>
              <w:widowControl w:val="false"/>
              <w:spacing w:lineRule="exact" w:line="245" w:before="0" w:after="0"/>
              <w:ind w:left="7" w:hanging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в) участие в тематических интервью.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Сентябрь- 2023 г. сентябрь 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Олейникова О.В. начальник отдела по образованию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Информирование обучающихся, родителей (законных представителей), с Порядком проведения ГИА посредствам: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а)</w:t>
              <w:tab/>
              <w:t>информационных писем;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б)</w:t>
              <w:tab/>
              <w:t>информационных плакатов;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в)</w:t>
              <w:tab/>
              <w:t>родительских собраний;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г)</w:t>
              <w:tab/>
              <w:t>средств массовой информации;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д)</w:t>
              <w:tab/>
              <w:t>инструктажа, классных часов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2023г. - сентябрь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Размещение информации по вопросам проведения ГИА на    сайтах: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а) отдела по образованию Жирновского муниципального района;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3" w:leader="none"/>
              </w:tabs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г) образовательных организаций.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сопровождения по вопросам организации и проведения ГИА – 9  в Жирновском муниципальном районе в 2024 году, в том числе размещения информации: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«ЦСОО»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/>
            </w:pPr>
            <w:r>
              <w:rPr>
                <w:rStyle w:val="FontStyle50"/>
                <w:rFonts w:ascii="Times New Roman" w:hAnsi="Times New Roman"/>
                <w:sz w:val="24"/>
                <w:szCs w:val="24"/>
              </w:rPr>
              <w:t>о сроках проведения итогового собеседования по русскому языку, ГИА;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Не позднее чем за месяц до завершения  срока подачи заявления.</w:t>
            </w:r>
          </w:p>
        </w:tc>
        <w:tc>
          <w:tcPr>
            <w:tcW w:w="417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/>
            </w:pPr>
            <w:r>
              <w:rPr>
                <w:rStyle w:val="FontStyle50"/>
                <w:rFonts w:ascii="Times New Roman" w:hAnsi="Times New Roman"/>
                <w:sz w:val="24"/>
                <w:szCs w:val="24"/>
              </w:rPr>
              <w:t>о сроках и местах подачи заявлений на сдачу ГИА по учебным предметам;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Не позднее чем за два месяца до завершения  срока подачи заявления.</w:t>
            </w:r>
          </w:p>
        </w:tc>
        <w:tc>
          <w:tcPr>
            <w:tcW w:w="417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/>
            </w:pPr>
            <w:r>
              <w:rPr>
                <w:rStyle w:val="FontStyle50"/>
                <w:rFonts w:ascii="Times New Roman" w:hAnsi="Times New Roman"/>
                <w:sz w:val="24"/>
                <w:szCs w:val="24"/>
              </w:rPr>
              <w:t>о сроках, местах и порядке подачи и рассмотрения апелляции;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FontStyle50"/>
                <w:rFonts w:ascii="Times New Roman" w:hAnsi="Times New Roman"/>
                <w:sz w:val="24"/>
                <w:szCs w:val="24"/>
              </w:rPr>
              <w:t>не позднее чем за месяц до начала экзаменов</w:t>
            </w:r>
          </w:p>
        </w:tc>
        <w:tc>
          <w:tcPr>
            <w:tcW w:w="417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7"/>
              <w:rPr/>
            </w:pPr>
            <w:r>
              <w:rPr>
                <w:rStyle w:val="FontStyle50"/>
                <w:rFonts w:ascii="Times New Roman" w:hAnsi="Times New Roman"/>
                <w:sz w:val="24"/>
                <w:szCs w:val="24"/>
              </w:rPr>
              <w:t>о сроках, местах и порядке информирования о результатах итогового собеседования по русскому языку, ГИА.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FontStyle50"/>
                <w:rFonts w:ascii="Times New Roman" w:hAnsi="Times New Roman"/>
                <w:sz w:val="24"/>
                <w:szCs w:val="24"/>
              </w:rPr>
              <w:t>не позднее чем за месяц до дня проведения итогового собеседования по русскому языку, начала ГИА</w:t>
            </w:r>
          </w:p>
        </w:tc>
        <w:tc>
          <w:tcPr>
            <w:tcW w:w="417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сопровождения по вопросам организации и проведения ГИА – 11  в Жирновском муниципальном районе в 2024 году, в том числе размещения информации: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 сроках и местах регистрации для участия в написании итогового сочинения (для выпускников прошлых лет, лиц, обучающихся по образовательным программам среднего профессионального образования,  а также обучающихся, получающих среднее общее образование в иностранных образовательных организациях);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01 октября 2023г.</w:t>
            </w:r>
          </w:p>
        </w:tc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Л.Ю., директор МКУ «ЦСОО»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 сроках и местах подачи заявлений на сдачу ГИА, местах регистрации на сдачу ЕГЭ (для 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организациях);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30 ноября  2023 г.</w:t>
            </w:r>
          </w:p>
        </w:tc>
        <w:tc>
          <w:tcPr>
            <w:tcW w:w="417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3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 сроках проведения итогового сочинения (изложения), экзаменов;</w:t>
            </w:r>
          </w:p>
        </w:tc>
        <w:tc>
          <w:tcPr>
            <w:tcW w:w="1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позднее  чем за месяц до</w:t>
            </w:r>
          </w:p>
          <w:p>
            <w:pPr>
              <w:pStyle w:val="Normal"/>
              <w:widowControl w:val="false"/>
              <w:spacing w:lineRule="exact" w:line="238" w:before="0" w:after="0"/>
              <w:rPr/>
            </w:pPr>
            <w:r>
              <w:rPr>
                <w:rStyle w:val="FontStyle50"/>
                <w:rFonts w:eastAsia="Times New Roman" w:cs="Times New Roman" w:ascii="Times New Roman" w:hAnsi="Times New Roman"/>
                <w:sz w:val="24"/>
                <w:szCs w:val="24"/>
              </w:rPr>
              <w:t>завершения срока подачи заявления;</w:t>
            </w:r>
          </w:p>
        </w:tc>
        <w:tc>
          <w:tcPr>
            <w:tcW w:w="417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 сроках, местах и порядке подачи и рассмотрения апелляции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позднее  чем за месяц до начала экзаменов</w:t>
            </w:r>
          </w:p>
        </w:tc>
        <w:tc>
          <w:tcPr>
            <w:tcW w:w="417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3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сроках, местах и порядке информирования о результатах итогового сочинения (изложения), экзаменов;</w:t>
            </w:r>
          </w:p>
        </w:tc>
        <w:tc>
          <w:tcPr>
            <w:tcW w:w="1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чем за месяц до дня проведения итогового сочинения (изложения), начала ГИА</w:t>
            </w:r>
          </w:p>
        </w:tc>
        <w:tc>
          <w:tcPr>
            <w:tcW w:w="417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4"/>
              <w:widowControl w:val="false"/>
              <w:spacing w:lineRule="exact" w:line="245"/>
              <w:jc w:val="left"/>
              <w:rPr/>
            </w:pPr>
            <w:r>
              <w:rPr>
                <w:rStyle w:val="CharStyle2"/>
                <w:sz w:val="24"/>
                <w:szCs w:val="24"/>
              </w:rPr>
              <w:t>Мониторинг размещения информации по организации и проведении ГИА на официальных сайтах образовательных организаций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6"/>
              <w:widowControl w:val="false"/>
              <w:spacing w:lineRule="exact" w:line="230"/>
              <w:jc w:val="left"/>
              <w:rPr/>
            </w:pPr>
            <w:r>
              <w:rPr>
                <w:rStyle w:val="CharStyle2"/>
                <w:sz w:val="24"/>
                <w:szCs w:val="24"/>
              </w:rPr>
              <w:t>декабрь 2023г. –</w:t>
            </w:r>
          </w:p>
          <w:p>
            <w:pPr>
              <w:pStyle w:val="Style36"/>
              <w:widowControl w:val="false"/>
              <w:spacing w:lineRule="exact" w:line="230"/>
              <w:jc w:val="left"/>
              <w:rPr/>
            </w:pPr>
            <w:r>
              <w:rPr>
                <w:rStyle w:val="CharStyle2"/>
                <w:sz w:val="24"/>
                <w:szCs w:val="24"/>
              </w:rPr>
              <w:t>май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4"/>
              <w:widowControl w:val="false"/>
              <w:spacing w:lineRule="auto" w:line="240"/>
              <w:jc w:val="left"/>
              <w:rPr/>
            </w:pPr>
            <w:r>
              <w:rPr>
                <w:rStyle w:val="CharStyle2"/>
                <w:sz w:val="24"/>
                <w:szCs w:val="24"/>
              </w:rPr>
              <w:t>Организация работы телефонов "горячей линии"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6"/>
              <w:widowControl w:val="false"/>
              <w:spacing w:lineRule="exact" w:line="238"/>
              <w:jc w:val="left"/>
              <w:rPr/>
            </w:pPr>
            <w:r>
              <w:rPr>
                <w:rStyle w:val="CharStyle2"/>
                <w:sz w:val="24"/>
                <w:szCs w:val="24"/>
              </w:rPr>
              <w:t>сентябрь 2023 г. - сентябрь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Л.Ю, директор МКУ «ЦСОО»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6"/>
              <w:widowControl w:val="false"/>
              <w:spacing w:lineRule="exact" w:line="230"/>
              <w:jc w:val="left"/>
              <w:rPr/>
            </w:pPr>
            <w:r>
              <w:rPr>
                <w:rStyle w:val="CharStyle2"/>
                <w:sz w:val="24"/>
                <w:szCs w:val="24"/>
              </w:rPr>
              <w:t>Организация   работы   консультационных   пунктов   для   выпускников прошлых лет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6"/>
              <w:widowControl w:val="false"/>
              <w:spacing w:lineRule="exact" w:line="245"/>
              <w:jc w:val="left"/>
              <w:rPr/>
            </w:pPr>
            <w:r>
              <w:rPr>
                <w:rStyle w:val="CharStyle2"/>
                <w:sz w:val="24"/>
                <w:szCs w:val="24"/>
              </w:rPr>
              <w:t>сентябрь 2023 г. -  сентябрь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CharStyle2"/>
                <w:rFonts w:eastAsia="Calibri" w:ascii="Times New Roman" w:hAnsi="Times New Roman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и проведение единого информационного дня по вопросам ЕГЭ на территории Жирновского района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5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CharStyle2"/>
                <w:rFonts w:eastAsia="Calibri" w:ascii="Times New Roman" w:hAnsi="Times New Roman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Размещение  </w:t>
            </w:r>
            <w:r>
              <w:rPr>
                <w:rFonts w:eastAsia="Times New Roman" w:cs="Times New Roman" w:ascii="Times New Roman" w:hAnsi="Times New Roman"/>
                <w:bCs/>
                <w:spacing w:val="-20"/>
                <w:sz w:val="24"/>
                <w:szCs w:val="24"/>
              </w:rPr>
              <w:t xml:space="preserve">информационных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плакатов, роликов, брошюр, памяток по вопросам ГИА в местах, доступных для участников ГИА.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Л.Ю.,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CharStyle2"/>
                <w:rFonts w:eastAsia="Calibri" w:ascii="Times New Roman" w:hAnsi="Times New Roman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23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   родительских    собраний    по    вопросам    организации и проведения ГИА в Жирновском муниципальном районе в 2023-2024 гг.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ноябрь 2023г.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далее - по отдельным графикам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Л.Ю.,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CharStyle2"/>
                <w:rFonts w:eastAsia="Calibri" w:ascii="Times New Roman" w:hAnsi="Times New Roman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собраний с обучающимися в образовательных организациях по вопросам подготовки к проведению ГИА в Жирновском муниципальном районе в 2024 году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ноябрь 2023г.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далее - по отдельным графикам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Л.Ю.,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CharStyle2"/>
                <w:rFonts w:eastAsia="Calibri" w:ascii="Times New Roman" w:hAnsi="Times New Roman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Единого общешкольного собрания по вопросам ГИА-9 и ГИА- 11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«ЦСОО»,</w:t>
            </w:r>
          </w:p>
          <w:p>
            <w:pPr>
              <w:pStyle w:val="Normal"/>
              <w:widowControl w:val="false"/>
              <w:spacing w:lineRule="exact" w:line="238" w:before="0" w:after="0"/>
              <w:rPr/>
            </w:pPr>
            <w:r>
              <w:rPr>
                <w:rStyle w:val="CharStyle2"/>
                <w:rFonts w:eastAsia="Calibri" w:ascii="Times New Roman" w:hAnsi="Times New Roman" w:eastAsiaTheme="minorHAnsi"/>
                <w:sz w:val="24"/>
                <w:szCs w:val="24"/>
              </w:rPr>
              <w:t>Руководители ОО</w:t>
            </w:r>
          </w:p>
        </w:tc>
      </w:tr>
      <w:tr>
        <w:trPr>
          <w:trHeight w:val="362" w:hRule="atLeast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right="3694" w:hanging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Ознакомление участников ГИА-9 и ГИА-11:</w:t>
            </w:r>
          </w:p>
          <w:p>
            <w:pPr>
              <w:pStyle w:val="Normal"/>
              <w:widowControl w:val="false"/>
              <w:spacing w:lineRule="exact" w:line="238" w:before="0" w:after="0"/>
              <w:ind w:right="3694" w:hanging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полученными ими результатами ГИА;</w:t>
            </w:r>
          </w:p>
          <w:p>
            <w:pPr>
              <w:pStyle w:val="Normal"/>
              <w:widowControl w:val="false"/>
              <w:spacing w:lineRule="exact" w:line="238" w:before="0" w:after="0"/>
              <w:ind w:right="3694" w:hanging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решениями ГЭК и председателя ГЭК;</w:t>
            </w:r>
          </w:p>
          <w:p>
            <w:pPr>
              <w:pStyle w:val="Normal"/>
              <w:widowControl w:val="false"/>
              <w:spacing w:lineRule="exact" w:line="238" w:before="0" w:after="0"/>
              <w:ind w:right="3694" w:hanging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решениями конфликтных комиссий.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2023г.,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период проведения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ГИА-9 и ГИА-11 в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Л.Ю.,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CharStyle2"/>
                <w:rFonts w:eastAsia="Calibri" w:ascii="Times New Roman" w:hAnsi="Times New Roman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Обеспечение взаимодействия со средствами массовой информации в целях информирования общественности о мероприятиях, проводимых в рамках ГИА в Жирновском муниципальном районе  в 2024 году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Л.Ю.,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  встреч   выпускников   текущего   года   с   выпускниками 2023 года, получившими на ЕГЭ высокие результаты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Л.Ю.,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CharStyle2"/>
                <w:rFonts w:eastAsia="Calibri" w:ascii="Times New Roman" w:hAnsi="Times New Roman" w:eastAsiaTheme="minorHAnsi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152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. Контроль за организацией и проведением ГИА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ind w:firstLine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контроля за организацией работы образовательных организаций по подготовке к проведению ГИА в дополнительный период в 2023 году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–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октябрь 2023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left="7" w:hanging="7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контроля за организацией работы образовательных организаций по подготовке к проведению ГИА в 2023/2024 учебном году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январь - июнь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0" w:before="0" w:after="0"/>
              <w:ind w:left="14" w:hanging="14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контроля за соответствием ППЭ установленным требованиям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2023г.,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- сентябрь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Л.Ю., 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14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  контроля   за   подготовкой   лиц,   привлекаемых   к проведению ГИА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14"/>
              <w:rPr/>
            </w:pPr>
            <w:r>
              <w:rPr>
                <w:rStyle w:val="FontStyle50"/>
                <w:rFonts w:ascii="Times New Roman" w:hAnsi="Times New Roman"/>
                <w:sz w:val="24"/>
                <w:szCs w:val="24"/>
              </w:rPr>
              <w:t>Разработка и утверждение ежегодного графика проведения проверок за соблюдением установленного порядка проведения ГИА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FontStyle50"/>
                <w:rFonts w:ascii="Times New Roman" w:hAnsi="Times New Roman"/>
                <w:sz w:val="24"/>
                <w:szCs w:val="24"/>
              </w:rPr>
              <w:t>март - апрель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контроля за подготовкой к ГИА и проведением ГИА членами ГЭК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2023- 2024г.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Члены ГЭК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контроля при проведении итогового сочинения (изложения)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 2023 г., февраль, май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94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за организацией и проведением информационно-разъяснительной работы по вопросам подготовки и проведения ГИА:</w:t>
            </w:r>
          </w:p>
          <w:p>
            <w:pPr>
              <w:pStyle w:val="Normal"/>
              <w:widowControl w:val="false"/>
              <w:spacing w:lineRule="exact" w:line="194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анализ проведения родительских собрании и собраний с обучающимися;</w:t>
            </w:r>
          </w:p>
          <w:p>
            <w:pPr>
              <w:pStyle w:val="Normal"/>
              <w:widowControl w:val="false"/>
              <w:spacing w:lineRule="exact" w:line="194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анализ информационной работы среди родителей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2023г., февраль - июнь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Рынова Л.Ю., директор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94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за информационными разделами по подготовке и проведению ГИА  на сайтах образовательных организаций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начальника отдела по образованию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Рынова Л.Ю.,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директор МКУ «ЦСОО»,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Ерёмин Н.С., программист МКУ «ЦСОО»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ind w:firstLine="14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анализа и отчётных материалов проведения ГИА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2023- 2024 г.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38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215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Style2" w:customStyle="1">
    <w:name w:val="CharStyle2"/>
    <w:basedOn w:val="DefaultParagraphFont"/>
    <w:qFormat/>
    <w:rsid w:val="0046451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z w:val="26"/>
      <w:szCs w:val="26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b565fc"/>
    <w:rPr>
      <w:rFonts w:ascii="Tahoma" w:hAnsi="Tahoma" w:cs="Tahoma"/>
      <w:sz w:val="16"/>
      <w:szCs w:val="16"/>
    </w:rPr>
  </w:style>
  <w:style w:type="character" w:styleId="FontStyle50" w:customStyle="1">
    <w:name w:val="Font Style50"/>
    <w:basedOn w:val="DefaultParagraphFont"/>
    <w:uiPriority w:val="99"/>
    <w:qFormat/>
    <w:rsid w:val="006975fd"/>
    <w:rPr>
      <w:rFonts w:ascii="Times New Roman" w:hAnsi="Times New Roman" w:cs="Times New Roman"/>
      <w:sz w:val="26"/>
      <w:szCs w:val="26"/>
    </w:rPr>
  </w:style>
  <w:style w:type="character" w:styleId="FontStyle52" w:customStyle="1">
    <w:name w:val="Font Style52"/>
    <w:basedOn w:val="DefaultParagraphFont"/>
    <w:uiPriority w:val="99"/>
    <w:qFormat/>
    <w:rsid w:val="003b47fd"/>
    <w:rPr>
      <w:rFonts w:ascii="Times New Roman" w:hAnsi="Times New Roman" w:cs="Times New Roman"/>
      <w:b/>
      <w:bCs/>
      <w:sz w:val="26"/>
      <w:szCs w:val="2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fa4f0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36" w:customStyle="1">
    <w:name w:val="Style36"/>
    <w:basedOn w:val="Normal"/>
    <w:qFormat/>
    <w:rsid w:val="00464512"/>
    <w:pPr>
      <w:spacing w:lineRule="exact" w:line="240" w:before="0" w:after="0"/>
      <w:jc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4" w:customStyle="1">
    <w:name w:val="Style24"/>
    <w:basedOn w:val="Normal"/>
    <w:qFormat/>
    <w:rsid w:val="00464512"/>
    <w:pPr>
      <w:spacing w:lineRule="exact" w:line="274" w:before="0" w:after="0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b565f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Style23"/>
    <w:basedOn w:val="Normal"/>
    <w:uiPriority w:val="99"/>
    <w:qFormat/>
    <w:rsid w:val="00b30bd6"/>
    <w:pPr>
      <w:widowControl w:val="false"/>
      <w:spacing w:lineRule="exact" w:line="240" w:before="0" w:after="0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Application>LibreOffice/7.5.1.2$Windows_X86_64 LibreOffice_project/fcbaee479e84c6cd81291587d2ee68cba099e129</Application>
  <AppVersion>15.0000</AppVersion>
  <Pages>13</Pages>
  <Words>3915</Words>
  <Characters>25703</Characters>
  <CharactersWithSpaces>29797</CharactersWithSpaces>
  <Paragraphs>647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2017-10-04T06:10:00Z</dcterms:created>
  <dc:creator>RONO</dc:creator>
  <dc:description/>
  <dc:language>ru-RU</dc:language>
  <cp:lastModifiedBy/>
  <cp:lastPrinted>2023-08-31T15:12:01Z</cp:lastPrinted>
  <dcterms:modified xsi:type="dcterms:W3CDTF">2023-09-01T14:25:26Z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